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02" w:rsidRDefault="00A34402" w:rsidP="00A34402">
      <w:pPr>
        <w:pStyle w:val="ListParagraph"/>
        <w:tabs>
          <w:tab w:val="left" w:pos="591"/>
        </w:tabs>
        <w:spacing w:line="360" w:lineRule="auto"/>
        <w:ind w:left="533" w:right="294" w:firstLine="0"/>
        <w:rPr>
          <w:color w:val="231F20"/>
        </w:rPr>
      </w:pPr>
    </w:p>
    <w:p w:rsidR="00A34402" w:rsidRDefault="00A34402" w:rsidP="00A34402">
      <w:pPr>
        <w:pStyle w:val="ListParagraph"/>
        <w:tabs>
          <w:tab w:val="left" w:pos="591"/>
        </w:tabs>
        <w:spacing w:line="360" w:lineRule="auto"/>
        <w:ind w:left="533" w:right="294" w:firstLine="0"/>
        <w:jc w:val="center"/>
        <w:rPr>
          <w:b/>
          <w:color w:val="231F20"/>
          <w:sz w:val="32"/>
        </w:rPr>
      </w:pPr>
      <w:r w:rsidRPr="00A34402">
        <w:rPr>
          <w:b/>
          <w:color w:val="231F20"/>
          <w:sz w:val="32"/>
        </w:rPr>
        <w:t>BODY AND ITS MOVEMENTS</w:t>
      </w:r>
    </w:p>
    <w:p w:rsidR="00A34402" w:rsidRDefault="00A34402" w:rsidP="00A34402">
      <w:pPr>
        <w:pStyle w:val="ListParagraph"/>
        <w:tabs>
          <w:tab w:val="left" w:pos="591"/>
        </w:tabs>
        <w:spacing w:line="360" w:lineRule="auto"/>
        <w:ind w:left="533" w:right="720" w:firstLine="0"/>
        <w:jc w:val="center"/>
        <w:rPr>
          <w:b/>
          <w:color w:val="231F20"/>
          <w:sz w:val="32"/>
        </w:rPr>
      </w:pPr>
      <w:r>
        <w:rPr>
          <w:b/>
          <w:color w:val="231F20"/>
          <w:sz w:val="32"/>
        </w:rPr>
        <w:t>QUESTION ANSWERS</w:t>
      </w:r>
    </w:p>
    <w:p w:rsidR="00A34402" w:rsidRPr="00A34402" w:rsidRDefault="00A34402" w:rsidP="00A34402">
      <w:pPr>
        <w:pStyle w:val="ListParagraph"/>
        <w:tabs>
          <w:tab w:val="left" w:pos="591"/>
        </w:tabs>
        <w:spacing w:line="360" w:lineRule="auto"/>
        <w:ind w:left="533" w:right="720" w:firstLine="0"/>
        <w:jc w:val="center"/>
        <w:rPr>
          <w:b/>
          <w:color w:val="231F20"/>
          <w:sz w:val="32"/>
        </w:rPr>
      </w:pPr>
    </w:p>
    <w:p w:rsidR="007931A2" w:rsidRPr="007931A2" w:rsidRDefault="007931A2" w:rsidP="00A34402">
      <w:pPr>
        <w:pStyle w:val="ListParagraph"/>
        <w:tabs>
          <w:tab w:val="left" w:pos="591"/>
        </w:tabs>
        <w:spacing w:line="360" w:lineRule="auto"/>
        <w:ind w:left="533" w:right="294" w:firstLine="0"/>
      </w:pPr>
      <w:r w:rsidRPr="007931A2">
        <w:rPr>
          <w:color w:val="231F20"/>
        </w:rPr>
        <w:t xml:space="preserve">C.1. </w:t>
      </w:r>
      <w:proofErr w:type="gramStart"/>
      <w:r w:rsidRPr="007931A2">
        <w:rPr>
          <w:color w:val="231F20"/>
        </w:rPr>
        <w:t>A</w:t>
      </w:r>
      <w:proofErr w:type="gramEnd"/>
      <w:r w:rsidRPr="007931A2">
        <w:rPr>
          <w:color w:val="231F20"/>
        </w:rPr>
        <w:t xml:space="preserve"> group of cells that performs a special job together is known as a tissue. For example, blood,</w:t>
      </w:r>
      <w:r w:rsidRPr="007931A2">
        <w:rPr>
          <w:color w:val="231F20"/>
          <w:spacing w:val="-2"/>
        </w:rPr>
        <w:t xml:space="preserve"> </w:t>
      </w:r>
      <w:r w:rsidRPr="007931A2">
        <w:rPr>
          <w:color w:val="231F20"/>
        </w:rPr>
        <w:t>skin.</w:t>
      </w:r>
    </w:p>
    <w:p w:rsidR="007931A2" w:rsidRPr="007931A2" w:rsidRDefault="007931A2" w:rsidP="00A34402">
      <w:pPr>
        <w:pStyle w:val="ListParagraph"/>
        <w:numPr>
          <w:ilvl w:val="0"/>
          <w:numId w:val="1"/>
        </w:numPr>
        <w:tabs>
          <w:tab w:val="left" w:pos="858"/>
        </w:tabs>
        <w:spacing w:before="2" w:line="360" w:lineRule="auto"/>
        <w:ind w:right="226"/>
      </w:pPr>
      <w:r w:rsidRPr="007931A2">
        <w:rPr>
          <w:color w:val="231F20"/>
        </w:rPr>
        <w:t>The main organs in the digestive system are teeth, food pipe, stomach, small and large intestine. The main function of this system is to digest and absorb nutrients necessary for growth and maintenance of the</w:t>
      </w:r>
      <w:r w:rsidRPr="007931A2">
        <w:rPr>
          <w:color w:val="231F20"/>
          <w:spacing w:val="-7"/>
        </w:rPr>
        <w:t xml:space="preserve"> </w:t>
      </w:r>
      <w:r w:rsidRPr="007931A2">
        <w:rPr>
          <w:color w:val="231F20"/>
        </w:rPr>
        <w:t>body.</w:t>
      </w:r>
    </w:p>
    <w:p w:rsidR="007931A2" w:rsidRPr="007931A2" w:rsidRDefault="007931A2" w:rsidP="00A34402">
      <w:pPr>
        <w:pStyle w:val="ListParagraph"/>
        <w:numPr>
          <w:ilvl w:val="0"/>
          <w:numId w:val="1"/>
        </w:numPr>
        <w:tabs>
          <w:tab w:val="left" w:pos="858"/>
        </w:tabs>
        <w:spacing w:before="4" w:line="360" w:lineRule="auto"/>
        <w:ind w:right="293"/>
      </w:pPr>
      <w:r w:rsidRPr="007931A2">
        <w:rPr>
          <w:color w:val="231F20"/>
        </w:rPr>
        <w:t xml:space="preserve">The soft, inside portion of a bone is known as bone marrow. The main function of bone marrow is to </w:t>
      </w:r>
      <w:proofErr w:type="spellStart"/>
      <w:r w:rsidRPr="007931A2">
        <w:rPr>
          <w:color w:val="231F20"/>
        </w:rPr>
        <w:t>produe</w:t>
      </w:r>
      <w:proofErr w:type="spellEnd"/>
      <w:r w:rsidRPr="007931A2">
        <w:rPr>
          <w:color w:val="231F20"/>
        </w:rPr>
        <w:t xml:space="preserve"> blood</w:t>
      </w:r>
      <w:r w:rsidRPr="007931A2">
        <w:rPr>
          <w:color w:val="231F20"/>
          <w:spacing w:val="-6"/>
        </w:rPr>
        <w:t xml:space="preserve"> </w:t>
      </w:r>
      <w:r w:rsidRPr="007931A2">
        <w:rPr>
          <w:color w:val="231F20"/>
        </w:rPr>
        <w:t>cells.</w:t>
      </w:r>
    </w:p>
    <w:p w:rsidR="007931A2" w:rsidRPr="007931A2" w:rsidRDefault="007931A2" w:rsidP="00A34402">
      <w:pPr>
        <w:pStyle w:val="ListParagraph"/>
        <w:numPr>
          <w:ilvl w:val="0"/>
          <w:numId w:val="1"/>
        </w:numPr>
        <w:tabs>
          <w:tab w:val="left" w:pos="858"/>
        </w:tabs>
        <w:spacing w:before="3" w:line="360" w:lineRule="auto"/>
        <w:ind w:right="38"/>
      </w:pPr>
      <w:r w:rsidRPr="007931A2">
        <w:rPr>
          <w:color w:val="231F20"/>
        </w:rPr>
        <w:t xml:space="preserve">The </w:t>
      </w:r>
      <w:proofErr w:type="gramStart"/>
      <w:r w:rsidRPr="007931A2">
        <w:rPr>
          <w:color w:val="231F20"/>
        </w:rPr>
        <w:t>spine allow</w:t>
      </w:r>
      <w:proofErr w:type="gramEnd"/>
      <w:r w:rsidRPr="007931A2">
        <w:rPr>
          <w:color w:val="231F20"/>
        </w:rPr>
        <w:t xml:space="preserve"> us to bend or twist our back. It forms the central support for the skeleton and also protects the spinal</w:t>
      </w:r>
      <w:r w:rsidRPr="007931A2">
        <w:rPr>
          <w:color w:val="231F20"/>
          <w:spacing w:val="-4"/>
        </w:rPr>
        <w:t xml:space="preserve"> </w:t>
      </w:r>
      <w:r w:rsidRPr="007931A2">
        <w:rPr>
          <w:color w:val="231F20"/>
        </w:rPr>
        <w:t>cord.</w:t>
      </w:r>
    </w:p>
    <w:p w:rsidR="007931A2" w:rsidRPr="007931A2" w:rsidRDefault="007931A2" w:rsidP="00A34402">
      <w:pPr>
        <w:pStyle w:val="ListParagraph"/>
        <w:numPr>
          <w:ilvl w:val="0"/>
          <w:numId w:val="1"/>
        </w:numPr>
        <w:tabs>
          <w:tab w:val="left" w:pos="858"/>
        </w:tabs>
        <w:spacing w:before="2" w:line="360" w:lineRule="auto"/>
        <w:ind w:right="249"/>
      </w:pPr>
      <w:r w:rsidRPr="007931A2">
        <w:rPr>
          <w:color w:val="231F20"/>
        </w:rPr>
        <w:t>The muscles move the bones by their pull. Muscles cannot push. Therefore to move the bone in one direction at least two sets of muscles are</w:t>
      </w:r>
      <w:r w:rsidRPr="007931A2">
        <w:rPr>
          <w:color w:val="231F20"/>
          <w:spacing w:val="-2"/>
        </w:rPr>
        <w:t xml:space="preserve"> </w:t>
      </w:r>
      <w:r w:rsidRPr="007931A2">
        <w:rPr>
          <w:color w:val="231F20"/>
        </w:rPr>
        <w:t>required.</w:t>
      </w:r>
    </w:p>
    <w:p w:rsidR="007931A2" w:rsidRPr="007931A2" w:rsidRDefault="007931A2" w:rsidP="00A34402">
      <w:pPr>
        <w:pStyle w:val="TableParagraph"/>
        <w:numPr>
          <w:ilvl w:val="0"/>
          <w:numId w:val="4"/>
        </w:numPr>
        <w:tabs>
          <w:tab w:val="left" w:pos="768"/>
        </w:tabs>
        <w:spacing w:before="0" w:line="360" w:lineRule="auto"/>
        <w:ind w:hanging="227"/>
      </w:pPr>
      <w:r w:rsidRPr="007931A2">
        <w:rPr>
          <w:color w:val="231F20"/>
        </w:rPr>
        <w:t>The three types of skeletons</w:t>
      </w:r>
      <w:r w:rsidRPr="007931A2">
        <w:rPr>
          <w:color w:val="231F20"/>
          <w:spacing w:val="-2"/>
        </w:rPr>
        <w:t xml:space="preserve"> </w:t>
      </w:r>
      <w:r w:rsidRPr="007931A2">
        <w:rPr>
          <w:color w:val="231F20"/>
        </w:rPr>
        <w:t>are:</w:t>
      </w:r>
    </w:p>
    <w:p w:rsidR="007931A2" w:rsidRPr="007931A2" w:rsidRDefault="007931A2" w:rsidP="00A34402">
      <w:pPr>
        <w:pStyle w:val="TableParagraph"/>
        <w:numPr>
          <w:ilvl w:val="1"/>
          <w:numId w:val="4"/>
        </w:numPr>
        <w:tabs>
          <w:tab w:val="left" w:pos="1088"/>
        </w:tabs>
        <w:spacing w:line="360" w:lineRule="auto"/>
        <w:ind w:right="508"/>
        <w:jc w:val="left"/>
      </w:pPr>
      <w:r w:rsidRPr="007931A2">
        <w:rPr>
          <w:color w:val="231F20"/>
        </w:rPr>
        <w:t>Exoskeleton: It is a skeleton which is outside the body but is not made up</w:t>
      </w:r>
      <w:r w:rsidRPr="007931A2">
        <w:rPr>
          <w:color w:val="231F20"/>
          <w:spacing w:val="-23"/>
        </w:rPr>
        <w:t xml:space="preserve"> </w:t>
      </w:r>
      <w:r w:rsidRPr="007931A2">
        <w:rPr>
          <w:color w:val="231F20"/>
        </w:rPr>
        <w:t>of bones. For example, crabs and</w:t>
      </w:r>
      <w:r w:rsidRPr="007931A2">
        <w:rPr>
          <w:color w:val="231F20"/>
          <w:spacing w:val="-16"/>
        </w:rPr>
        <w:t xml:space="preserve"> </w:t>
      </w:r>
      <w:r w:rsidRPr="007931A2">
        <w:rPr>
          <w:color w:val="231F20"/>
        </w:rPr>
        <w:t>snails.</w:t>
      </w:r>
    </w:p>
    <w:p w:rsidR="007931A2" w:rsidRPr="007931A2" w:rsidRDefault="007931A2" w:rsidP="00A34402">
      <w:pPr>
        <w:pStyle w:val="TableParagraph"/>
        <w:numPr>
          <w:ilvl w:val="1"/>
          <w:numId w:val="4"/>
        </w:numPr>
        <w:tabs>
          <w:tab w:val="left" w:pos="1088"/>
        </w:tabs>
        <w:spacing w:before="2" w:line="360" w:lineRule="auto"/>
        <w:ind w:right="97" w:hanging="322"/>
        <w:jc w:val="left"/>
      </w:pPr>
      <w:r w:rsidRPr="007931A2">
        <w:rPr>
          <w:color w:val="231F20"/>
        </w:rPr>
        <w:t>Endoskeleton: It is a skeleton which is inside the body and made up of bones.</w:t>
      </w:r>
      <w:r w:rsidRPr="007931A2">
        <w:rPr>
          <w:color w:val="231F20"/>
          <w:spacing w:val="-23"/>
        </w:rPr>
        <w:t xml:space="preserve"> </w:t>
      </w:r>
      <w:r w:rsidRPr="007931A2">
        <w:rPr>
          <w:color w:val="231F20"/>
        </w:rPr>
        <w:t>For example, humans and</w:t>
      </w:r>
      <w:r w:rsidRPr="007931A2">
        <w:rPr>
          <w:color w:val="231F20"/>
          <w:spacing w:val="-2"/>
        </w:rPr>
        <w:t xml:space="preserve"> </w:t>
      </w:r>
      <w:r w:rsidRPr="007931A2">
        <w:rPr>
          <w:color w:val="231F20"/>
        </w:rPr>
        <w:t>fish.</w:t>
      </w:r>
    </w:p>
    <w:p w:rsidR="007931A2" w:rsidRPr="007931A2" w:rsidRDefault="007931A2" w:rsidP="00A34402">
      <w:pPr>
        <w:pStyle w:val="TableParagraph"/>
        <w:numPr>
          <w:ilvl w:val="1"/>
          <w:numId w:val="4"/>
        </w:numPr>
        <w:tabs>
          <w:tab w:val="left" w:pos="1088"/>
        </w:tabs>
        <w:spacing w:before="3" w:line="360" w:lineRule="auto"/>
        <w:ind w:right="20" w:hanging="367"/>
        <w:jc w:val="left"/>
      </w:pPr>
      <w:r w:rsidRPr="007931A2">
        <w:rPr>
          <w:color w:val="231F20"/>
        </w:rPr>
        <w:t>Liquid skeleton: A liquid skeleton performs the same function as a bony skeleton. For example, earthworms have liquid</w:t>
      </w:r>
      <w:r w:rsidRPr="007931A2">
        <w:rPr>
          <w:color w:val="231F20"/>
          <w:spacing w:val="-26"/>
        </w:rPr>
        <w:t xml:space="preserve"> </w:t>
      </w:r>
      <w:r w:rsidRPr="007931A2">
        <w:rPr>
          <w:color w:val="231F20"/>
        </w:rPr>
        <w:t>skeletons. They have liquid trapped in spaces inside the</w:t>
      </w:r>
      <w:r w:rsidRPr="007931A2">
        <w:rPr>
          <w:color w:val="231F20"/>
          <w:spacing w:val="-1"/>
        </w:rPr>
        <w:t xml:space="preserve"> </w:t>
      </w:r>
      <w:r w:rsidRPr="007931A2">
        <w:rPr>
          <w:color w:val="231F20"/>
        </w:rPr>
        <w:t>body.</w:t>
      </w:r>
    </w:p>
    <w:p w:rsidR="007931A2" w:rsidRPr="007931A2" w:rsidRDefault="007931A2" w:rsidP="00A34402">
      <w:pPr>
        <w:pStyle w:val="TableParagraph"/>
        <w:numPr>
          <w:ilvl w:val="0"/>
          <w:numId w:val="4"/>
        </w:numPr>
        <w:tabs>
          <w:tab w:val="left" w:pos="767"/>
        </w:tabs>
        <w:spacing w:before="4" w:line="360" w:lineRule="auto"/>
        <w:ind w:left="766" w:hanging="266"/>
      </w:pPr>
      <w:r w:rsidRPr="007931A2">
        <w:rPr>
          <w:color w:val="231F20"/>
        </w:rPr>
        <w:t>The forelimbs of birds are modified into</w:t>
      </w:r>
      <w:r w:rsidRPr="007931A2">
        <w:rPr>
          <w:color w:val="231F20"/>
          <w:spacing w:val="-12"/>
        </w:rPr>
        <w:t xml:space="preserve"> </w:t>
      </w:r>
      <w:r w:rsidRPr="007931A2">
        <w:rPr>
          <w:color w:val="231F20"/>
        </w:rPr>
        <w:t>wings.</w:t>
      </w:r>
    </w:p>
    <w:p w:rsidR="007931A2" w:rsidRPr="007931A2" w:rsidRDefault="007931A2" w:rsidP="00A34402">
      <w:pPr>
        <w:pStyle w:val="TableParagraph"/>
        <w:spacing w:line="360" w:lineRule="auto"/>
        <w:ind w:left="767"/>
      </w:pPr>
      <w:r w:rsidRPr="007931A2">
        <w:rPr>
          <w:color w:val="231F20"/>
        </w:rPr>
        <w:t>Their bones are hollow and very light.</w:t>
      </w:r>
    </w:p>
    <w:p w:rsidR="007931A2" w:rsidRPr="007931A2" w:rsidRDefault="007931A2" w:rsidP="00A34402">
      <w:pPr>
        <w:pStyle w:val="TableParagraph"/>
        <w:numPr>
          <w:ilvl w:val="0"/>
          <w:numId w:val="3"/>
        </w:numPr>
        <w:tabs>
          <w:tab w:val="left" w:pos="501"/>
        </w:tabs>
        <w:spacing w:line="360" w:lineRule="auto"/>
        <w:ind w:right="162" w:hanging="227"/>
      </w:pPr>
      <w:r w:rsidRPr="007931A2">
        <w:rPr>
          <w:color w:val="231F20"/>
        </w:rPr>
        <w:t>1. Group of organs work together to carry out various life activities in our body. Such a group of organs is called an organ system,</w:t>
      </w:r>
      <w:r w:rsidRPr="007931A2">
        <w:rPr>
          <w:color w:val="231F20"/>
          <w:spacing w:val="-22"/>
        </w:rPr>
        <w:t xml:space="preserve"> </w:t>
      </w:r>
      <w:r w:rsidRPr="007931A2">
        <w:rPr>
          <w:color w:val="231F20"/>
        </w:rPr>
        <w:t>for example,</w:t>
      </w:r>
    </w:p>
    <w:p w:rsidR="007931A2" w:rsidRPr="007931A2" w:rsidRDefault="007931A2" w:rsidP="00A34402">
      <w:pPr>
        <w:pStyle w:val="TableParagraph"/>
        <w:numPr>
          <w:ilvl w:val="1"/>
          <w:numId w:val="3"/>
        </w:numPr>
        <w:tabs>
          <w:tab w:val="left" w:pos="1088"/>
        </w:tabs>
        <w:spacing w:before="3" w:line="360" w:lineRule="auto"/>
        <w:jc w:val="left"/>
      </w:pPr>
      <w:r w:rsidRPr="007931A2">
        <w:rPr>
          <w:color w:val="231F20"/>
        </w:rPr>
        <w:t>muscular system: movement of body</w:t>
      </w:r>
      <w:r w:rsidRPr="007931A2">
        <w:rPr>
          <w:color w:val="231F20"/>
          <w:spacing w:val="-8"/>
        </w:rPr>
        <w:t xml:space="preserve"> </w:t>
      </w:r>
      <w:r w:rsidRPr="007931A2">
        <w:rPr>
          <w:color w:val="231F20"/>
        </w:rPr>
        <w:t>parts</w:t>
      </w:r>
    </w:p>
    <w:p w:rsidR="007931A2" w:rsidRPr="007931A2" w:rsidRDefault="007931A2" w:rsidP="00A34402">
      <w:pPr>
        <w:pStyle w:val="TableParagraph"/>
        <w:numPr>
          <w:ilvl w:val="1"/>
          <w:numId w:val="3"/>
        </w:numPr>
        <w:tabs>
          <w:tab w:val="left" w:pos="1088"/>
        </w:tabs>
        <w:spacing w:line="360" w:lineRule="auto"/>
        <w:ind w:right="142" w:hanging="322"/>
        <w:jc w:val="left"/>
      </w:pPr>
      <w:r w:rsidRPr="007931A2">
        <w:rPr>
          <w:color w:val="231F20"/>
        </w:rPr>
        <w:t>excretory system: removes waste from the body</w:t>
      </w:r>
    </w:p>
    <w:p w:rsidR="007931A2" w:rsidRPr="007931A2" w:rsidRDefault="007931A2" w:rsidP="00A34402">
      <w:pPr>
        <w:pStyle w:val="TableParagraph"/>
        <w:numPr>
          <w:ilvl w:val="1"/>
          <w:numId w:val="3"/>
        </w:numPr>
        <w:tabs>
          <w:tab w:val="left" w:pos="1088"/>
        </w:tabs>
        <w:spacing w:before="2" w:line="360" w:lineRule="auto"/>
        <w:ind w:hanging="367"/>
        <w:jc w:val="left"/>
      </w:pPr>
      <w:r w:rsidRPr="007931A2">
        <w:rPr>
          <w:color w:val="231F20"/>
        </w:rPr>
        <w:t>reproductive system: produces</w:t>
      </w:r>
      <w:r w:rsidRPr="007931A2">
        <w:rPr>
          <w:color w:val="231F20"/>
          <w:spacing w:val="-8"/>
        </w:rPr>
        <w:t xml:space="preserve"> </w:t>
      </w:r>
      <w:proofErr w:type="spellStart"/>
      <w:r w:rsidRPr="007931A2">
        <w:rPr>
          <w:color w:val="231F20"/>
        </w:rPr>
        <w:t>offsprings</w:t>
      </w:r>
      <w:proofErr w:type="spellEnd"/>
    </w:p>
    <w:tbl>
      <w:tblPr>
        <w:tblW w:w="10882" w:type="dxa"/>
        <w:tblInd w:w="278" w:type="dxa"/>
        <w:tblLayout w:type="fixed"/>
        <w:tblCellMar>
          <w:left w:w="0" w:type="dxa"/>
          <w:right w:w="0" w:type="dxa"/>
        </w:tblCellMar>
        <w:tblLook w:val="01E0"/>
      </w:tblPr>
      <w:tblGrid>
        <w:gridCol w:w="10882"/>
      </w:tblGrid>
      <w:tr w:rsidR="007931A2" w:rsidRPr="007931A2" w:rsidTr="00A34402">
        <w:trPr>
          <w:trHeight w:val="207"/>
        </w:trPr>
        <w:tc>
          <w:tcPr>
            <w:tcW w:w="10882" w:type="dxa"/>
          </w:tcPr>
          <w:p w:rsidR="007931A2" w:rsidRPr="007931A2" w:rsidRDefault="007931A2" w:rsidP="00A34402">
            <w:pPr>
              <w:pStyle w:val="TableParagraph"/>
              <w:spacing w:line="360" w:lineRule="auto"/>
            </w:pPr>
            <w:r w:rsidRPr="007931A2">
              <w:rPr>
                <w:color w:val="231F20"/>
              </w:rPr>
              <w:t>2. a. Earthworms: Muscles squeeze against the liquid trapped in spaces inside the body. The muscles can be squeezed differently to change the body shape. These changes in the shape help the earthworm to move along. To move the earthworm first extends</w:t>
            </w:r>
          </w:p>
        </w:tc>
      </w:tr>
      <w:tr w:rsidR="007931A2" w:rsidRPr="007931A2" w:rsidTr="00A34402">
        <w:trPr>
          <w:trHeight w:val="524"/>
        </w:trPr>
        <w:tc>
          <w:tcPr>
            <w:tcW w:w="10882" w:type="dxa"/>
          </w:tcPr>
          <w:p w:rsidR="007931A2" w:rsidRPr="007931A2" w:rsidRDefault="007931A2" w:rsidP="00A34402">
            <w:pPr>
              <w:pStyle w:val="TableParagraph"/>
              <w:spacing w:before="42" w:line="360" w:lineRule="auto"/>
            </w:pPr>
            <w:r w:rsidRPr="007931A2">
              <w:rPr>
                <w:color w:val="231F20"/>
              </w:rPr>
              <w:t>the front part of its body, keeping the rear</w:t>
            </w:r>
          </w:p>
          <w:p w:rsidR="007931A2" w:rsidRPr="007931A2" w:rsidRDefault="007931A2" w:rsidP="00A34402">
            <w:pPr>
              <w:pStyle w:val="TableParagraph"/>
              <w:spacing w:line="360" w:lineRule="auto"/>
            </w:pPr>
            <w:proofErr w:type="gramStart"/>
            <w:r w:rsidRPr="007931A2">
              <w:rPr>
                <w:color w:val="231F20"/>
              </w:rPr>
              <w:t>part</w:t>
            </w:r>
            <w:proofErr w:type="gramEnd"/>
            <w:r w:rsidRPr="007931A2">
              <w:rPr>
                <w:color w:val="231F20"/>
              </w:rPr>
              <w:t xml:space="preserve"> fixed to the ground. Next, it fixes the</w:t>
            </w:r>
          </w:p>
        </w:tc>
      </w:tr>
    </w:tbl>
    <w:p w:rsidR="007931A2" w:rsidRPr="007931A2" w:rsidRDefault="007931A2" w:rsidP="00A34402">
      <w:pPr>
        <w:pStyle w:val="BodyText"/>
        <w:spacing w:before="0" w:line="360" w:lineRule="auto"/>
        <w:ind w:left="903" w:right="2101" w:firstLine="0"/>
        <w:rPr>
          <w:sz w:val="22"/>
          <w:szCs w:val="22"/>
        </w:rPr>
      </w:pPr>
      <w:proofErr w:type="gramStart"/>
      <w:r w:rsidRPr="007931A2">
        <w:rPr>
          <w:color w:val="231F20"/>
          <w:sz w:val="22"/>
          <w:szCs w:val="22"/>
        </w:rPr>
        <w:t>front</w:t>
      </w:r>
      <w:proofErr w:type="gramEnd"/>
      <w:r w:rsidRPr="007931A2">
        <w:rPr>
          <w:color w:val="231F20"/>
          <w:sz w:val="22"/>
          <w:szCs w:val="22"/>
        </w:rPr>
        <w:t xml:space="preserve"> part and shortens it and pulling rear end forward.</w:t>
      </w:r>
    </w:p>
    <w:p w:rsidR="007931A2" w:rsidRPr="00A34402" w:rsidRDefault="007931A2" w:rsidP="00A34402">
      <w:pPr>
        <w:pStyle w:val="ListParagraph"/>
        <w:numPr>
          <w:ilvl w:val="0"/>
          <w:numId w:val="6"/>
        </w:numPr>
        <w:tabs>
          <w:tab w:val="left" w:pos="904"/>
        </w:tabs>
        <w:spacing w:before="0" w:line="360" w:lineRule="auto"/>
        <w:ind w:right="1960" w:hanging="266"/>
      </w:pPr>
      <w:r w:rsidRPr="007931A2">
        <w:rPr>
          <w:color w:val="231F20"/>
        </w:rPr>
        <w:t>Snake: Snakes have a long and flexible backbone. They can curve their body into many loops. Each loop pushes against the ground to give a forward push to the</w:t>
      </w:r>
      <w:r w:rsidRPr="007931A2">
        <w:rPr>
          <w:color w:val="231F20"/>
          <w:spacing w:val="-19"/>
        </w:rPr>
        <w:t xml:space="preserve"> </w:t>
      </w:r>
      <w:r w:rsidRPr="007931A2">
        <w:rPr>
          <w:color w:val="231F20"/>
        </w:rPr>
        <w:t>body.</w:t>
      </w:r>
    </w:p>
    <w:p w:rsidR="00A34402" w:rsidRDefault="00A34402" w:rsidP="00A34402">
      <w:pPr>
        <w:tabs>
          <w:tab w:val="left" w:pos="904"/>
        </w:tabs>
        <w:spacing w:line="360" w:lineRule="auto"/>
        <w:ind w:right="1960"/>
      </w:pPr>
    </w:p>
    <w:p w:rsidR="00A34402" w:rsidRDefault="00A34402" w:rsidP="00A34402">
      <w:pPr>
        <w:tabs>
          <w:tab w:val="left" w:pos="904"/>
        </w:tabs>
        <w:spacing w:line="360" w:lineRule="auto"/>
        <w:ind w:right="1960"/>
      </w:pPr>
    </w:p>
    <w:p w:rsidR="00A34402" w:rsidRPr="007931A2" w:rsidRDefault="00A34402" w:rsidP="00A34402">
      <w:pPr>
        <w:tabs>
          <w:tab w:val="left" w:pos="904"/>
        </w:tabs>
        <w:spacing w:line="360" w:lineRule="auto"/>
        <w:ind w:right="1960"/>
      </w:pPr>
    </w:p>
    <w:p w:rsidR="007931A2" w:rsidRPr="007931A2" w:rsidRDefault="007931A2" w:rsidP="00A34402">
      <w:pPr>
        <w:pStyle w:val="ListParagraph"/>
        <w:numPr>
          <w:ilvl w:val="0"/>
          <w:numId w:val="6"/>
        </w:numPr>
        <w:tabs>
          <w:tab w:val="left" w:pos="904"/>
        </w:tabs>
        <w:spacing w:before="3" w:line="360" w:lineRule="auto"/>
        <w:ind w:right="2115" w:hanging="255"/>
      </w:pPr>
      <w:r w:rsidRPr="007931A2">
        <w:rPr>
          <w:color w:val="231F20"/>
        </w:rPr>
        <w:t xml:space="preserve">Fish: Muscles enable the fish to move, contract on one side and expand on the other. The tail fin of the fish moves along with the body in a </w:t>
      </w:r>
      <w:proofErr w:type="spellStart"/>
      <w:r w:rsidRPr="007931A2">
        <w:rPr>
          <w:color w:val="231F20"/>
        </w:rPr>
        <w:t>zig-zag</w:t>
      </w:r>
      <w:proofErr w:type="spellEnd"/>
      <w:r w:rsidRPr="007931A2">
        <w:rPr>
          <w:color w:val="231F20"/>
        </w:rPr>
        <w:t xml:space="preserve"> pattern and thus pushes the water. This force moves its body forward. Again, fishes have</w:t>
      </w:r>
      <w:r w:rsidRPr="007931A2">
        <w:rPr>
          <w:color w:val="231F20"/>
          <w:spacing w:val="-5"/>
        </w:rPr>
        <w:t xml:space="preserve"> </w:t>
      </w:r>
      <w:r w:rsidRPr="007931A2">
        <w:rPr>
          <w:color w:val="231F20"/>
        </w:rPr>
        <w:t>a</w:t>
      </w:r>
    </w:p>
    <w:p w:rsidR="007931A2" w:rsidRPr="007931A2" w:rsidRDefault="007931A2" w:rsidP="00A34402">
      <w:pPr>
        <w:pStyle w:val="BodyText"/>
        <w:spacing w:before="5" w:line="360" w:lineRule="auto"/>
        <w:ind w:left="903" w:right="1935" w:firstLine="0"/>
        <w:rPr>
          <w:sz w:val="22"/>
          <w:szCs w:val="22"/>
        </w:rPr>
      </w:pPr>
      <w:proofErr w:type="gramStart"/>
      <w:r w:rsidRPr="007931A2">
        <w:rPr>
          <w:color w:val="231F20"/>
          <w:sz w:val="22"/>
          <w:szCs w:val="22"/>
        </w:rPr>
        <w:t>streamlined</w:t>
      </w:r>
      <w:proofErr w:type="gramEnd"/>
      <w:r w:rsidRPr="007931A2">
        <w:rPr>
          <w:color w:val="231F20"/>
          <w:sz w:val="22"/>
          <w:szCs w:val="22"/>
        </w:rPr>
        <w:t xml:space="preserve"> shape which helps in reducing water resistance.</w:t>
      </w:r>
    </w:p>
    <w:p w:rsidR="007931A2" w:rsidRPr="007931A2" w:rsidRDefault="007931A2" w:rsidP="00A34402">
      <w:pPr>
        <w:pStyle w:val="ListParagraph"/>
        <w:numPr>
          <w:ilvl w:val="0"/>
          <w:numId w:val="5"/>
        </w:numPr>
        <w:tabs>
          <w:tab w:val="left" w:pos="584"/>
        </w:tabs>
        <w:spacing w:before="1" w:line="360" w:lineRule="auto"/>
        <w:ind w:right="2001" w:firstLine="47"/>
        <w:jc w:val="left"/>
      </w:pPr>
      <w:r w:rsidRPr="007931A2">
        <w:rPr>
          <w:color w:val="231F20"/>
        </w:rPr>
        <w:t>In such joints, the end of one of the bones is round like a ball. It fits into a hollow part (or socket) in the other bone. The bone that ends in a ball can move in any direction. Shoulder joint and hip joint are examples of ball and socket joint. This joint allows movement in all directions.</w:t>
      </w:r>
    </w:p>
    <w:p w:rsidR="007931A2" w:rsidRPr="007931A2" w:rsidRDefault="007931A2" w:rsidP="00A34402">
      <w:pPr>
        <w:pStyle w:val="ListParagraph"/>
        <w:numPr>
          <w:ilvl w:val="0"/>
          <w:numId w:val="5"/>
        </w:numPr>
        <w:tabs>
          <w:tab w:val="left" w:pos="584"/>
        </w:tabs>
        <w:spacing w:before="6" w:line="360" w:lineRule="auto"/>
        <w:ind w:firstLine="47"/>
        <w:jc w:val="left"/>
      </w:pPr>
      <w:r w:rsidRPr="007931A2">
        <w:rPr>
          <w:color w:val="231F20"/>
        </w:rPr>
        <w:t>The main functions of the human skeleton</w:t>
      </w:r>
      <w:r w:rsidRPr="007931A2">
        <w:rPr>
          <w:color w:val="231F20"/>
          <w:spacing w:val="-4"/>
        </w:rPr>
        <w:t xml:space="preserve"> </w:t>
      </w:r>
      <w:r w:rsidRPr="007931A2">
        <w:rPr>
          <w:color w:val="231F20"/>
        </w:rPr>
        <w:t>are</w:t>
      </w:r>
    </w:p>
    <w:p w:rsidR="007931A2" w:rsidRPr="007931A2" w:rsidRDefault="007931A2" w:rsidP="00A34402">
      <w:pPr>
        <w:pStyle w:val="ListParagraph"/>
        <w:numPr>
          <w:ilvl w:val="1"/>
          <w:numId w:val="5"/>
        </w:numPr>
        <w:tabs>
          <w:tab w:val="left" w:pos="904"/>
        </w:tabs>
        <w:spacing w:line="360" w:lineRule="auto"/>
        <w:ind w:right="2182" w:hanging="277"/>
        <w:jc w:val="left"/>
      </w:pPr>
      <w:r w:rsidRPr="007931A2">
        <w:rPr>
          <w:color w:val="231F20"/>
        </w:rPr>
        <w:t>Support: The skeleton provides the framework which supports the body and maintains its</w:t>
      </w:r>
      <w:r w:rsidRPr="007931A2">
        <w:rPr>
          <w:color w:val="231F20"/>
          <w:spacing w:val="-2"/>
        </w:rPr>
        <w:t xml:space="preserve"> </w:t>
      </w:r>
      <w:r w:rsidRPr="007931A2">
        <w:rPr>
          <w:color w:val="231F20"/>
        </w:rPr>
        <w:t>shape.</w:t>
      </w:r>
    </w:p>
    <w:p w:rsidR="007931A2" w:rsidRPr="007931A2" w:rsidRDefault="007931A2" w:rsidP="00A34402">
      <w:pPr>
        <w:pStyle w:val="ListParagraph"/>
        <w:numPr>
          <w:ilvl w:val="1"/>
          <w:numId w:val="5"/>
        </w:numPr>
        <w:tabs>
          <w:tab w:val="left" w:pos="904"/>
        </w:tabs>
        <w:spacing w:before="3" w:line="360" w:lineRule="auto"/>
        <w:ind w:hanging="322"/>
        <w:jc w:val="left"/>
        <w:rPr>
          <w:color w:val="231F20"/>
        </w:rPr>
        <w:sectPr w:rsidR="007931A2" w:rsidRPr="007931A2" w:rsidSect="00A34402">
          <w:type w:val="continuous"/>
          <w:pgSz w:w="13260" w:h="16830"/>
          <w:pgMar w:top="540" w:right="1110" w:bottom="520" w:left="1200" w:header="720" w:footer="720" w:gutter="0"/>
          <w:pgBorders w:offsetFrom="page">
            <w:top w:val="single" w:sz="4" w:space="24" w:color="auto"/>
            <w:left w:val="single" w:sz="4" w:space="24" w:color="auto"/>
            <w:bottom w:val="single" w:sz="4" w:space="24" w:color="auto"/>
            <w:right w:val="single" w:sz="4" w:space="24" w:color="auto"/>
          </w:pgBorders>
          <w:cols w:space="422"/>
        </w:sectPr>
      </w:pPr>
      <w:r w:rsidRPr="007931A2">
        <w:rPr>
          <w:color w:val="231F20"/>
        </w:rPr>
        <w:t xml:space="preserve">Protection: The skeleton protects </w:t>
      </w:r>
    </w:p>
    <w:p w:rsidR="007931A2" w:rsidRPr="007931A2" w:rsidRDefault="007931A2" w:rsidP="00A34402">
      <w:pPr>
        <w:pStyle w:val="ListParagraph"/>
        <w:numPr>
          <w:ilvl w:val="1"/>
          <w:numId w:val="5"/>
        </w:numPr>
        <w:tabs>
          <w:tab w:val="left" w:pos="904"/>
        </w:tabs>
        <w:spacing w:before="3" w:line="360" w:lineRule="auto"/>
        <w:ind w:hanging="322"/>
        <w:jc w:val="left"/>
      </w:pPr>
      <w:r w:rsidRPr="007931A2">
        <w:rPr>
          <w:color w:val="231F20"/>
        </w:rPr>
        <w:lastRenderedPageBreak/>
        <w:t>many</w:t>
      </w:r>
      <w:r w:rsidRPr="007931A2">
        <w:rPr>
          <w:color w:val="231F20"/>
          <w:spacing w:val="-2"/>
        </w:rPr>
        <w:t xml:space="preserve"> </w:t>
      </w:r>
      <w:r w:rsidRPr="007931A2">
        <w:rPr>
          <w:color w:val="231F20"/>
        </w:rPr>
        <w:t>vital organs like brain, heart, etc</w:t>
      </w:r>
    </w:p>
    <w:p w:rsidR="007931A2" w:rsidRPr="007931A2" w:rsidRDefault="007931A2" w:rsidP="00A34402">
      <w:pPr>
        <w:pStyle w:val="ListParagraph"/>
        <w:numPr>
          <w:ilvl w:val="1"/>
          <w:numId w:val="5"/>
        </w:numPr>
        <w:tabs>
          <w:tab w:val="left" w:pos="990"/>
        </w:tabs>
        <w:spacing w:line="360" w:lineRule="auto"/>
        <w:ind w:left="1517" w:right="545" w:hanging="887"/>
        <w:jc w:val="left"/>
      </w:pPr>
      <w:r w:rsidRPr="007931A2">
        <w:rPr>
          <w:color w:val="231F20"/>
        </w:rPr>
        <w:t>Movement: The joints between</w:t>
      </w:r>
      <w:r w:rsidRPr="007931A2">
        <w:rPr>
          <w:color w:val="231F20"/>
          <w:spacing w:val="-17"/>
        </w:rPr>
        <w:t xml:space="preserve"> </w:t>
      </w:r>
      <w:r w:rsidRPr="007931A2">
        <w:rPr>
          <w:color w:val="231F20"/>
        </w:rPr>
        <w:t>bones permit</w:t>
      </w:r>
      <w:r w:rsidRPr="007931A2">
        <w:rPr>
          <w:color w:val="231F20"/>
          <w:spacing w:val="-2"/>
        </w:rPr>
        <w:t xml:space="preserve"> </w:t>
      </w:r>
      <w:r w:rsidRPr="007931A2">
        <w:rPr>
          <w:color w:val="231F20"/>
        </w:rPr>
        <w:t>movements.</w:t>
      </w:r>
    </w:p>
    <w:p w:rsidR="007931A2" w:rsidRPr="007931A2" w:rsidRDefault="007931A2" w:rsidP="00A34402">
      <w:pPr>
        <w:pStyle w:val="ListParagraph"/>
        <w:numPr>
          <w:ilvl w:val="1"/>
          <w:numId w:val="5"/>
        </w:numPr>
        <w:tabs>
          <w:tab w:val="left" w:pos="900"/>
        </w:tabs>
        <w:spacing w:before="1" w:line="360" w:lineRule="auto"/>
        <w:ind w:left="990" w:right="122" w:hanging="360"/>
        <w:jc w:val="left"/>
      </w:pPr>
      <w:r w:rsidRPr="007931A2">
        <w:rPr>
          <w:color w:val="231F20"/>
        </w:rPr>
        <w:t>Blood cells production: Blood cells are made in the bone marrow inside the larger bones of the</w:t>
      </w:r>
      <w:r w:rsidRPr="007931A2">
        <w:rPr>
          <w:color w:val="231F20"/>
          <w:spacing w:val="-3"/>
        </w:rPr>
        <w:t xml:space="preserve"> </w:t>
      </w:r>
      <w:r w:rsidRPr="007931A2">
        <w:rPr>
          <w:color w:val="231F20"/>
        </w:rPr>
        <w:t>body.</w:t>
      </w:r>
    </w:p>
    <w:p w:rsidR="007931A2" w:rsidRPr="007931A2" w:rsidRDefault="007931A2" w:rsidP="00A34402">
      <w:pPr>
        <w:pStyle w:val="ListParagraph"/>
        <w:numPr>
          <w:ilvl w:val="0"/>
          <w:numId w:val="5"/>
        </w:numPr>
        <w:spacing w:before="3" w:line="360" w:lineRule="auto"/>
        <w:ind w:left="1197" w:right="230" w:hanging="567"/>
        <w:jc w:val="left"/>
      </w:pPr>
      <w:r w:rsidRPr="007931A2">
        <w:rPr>
          <w:color w:val="231F20"/>
        </w:rPr>
        <w:t>The joints in the body are the places where two bones are joined together. The joints are of three types, depending on the types of movement they allow – immovable, slightly movable and freely</w:t>
      </w:r>
      <w:r w:rsidRPr="007931A2">
        <w:rPr>
          <w:color w:val="231F20"/>
          <w:spacing w:val="-2"/>
        </w:rPr>
        <w:t xml:space="preserve"> </w:t>
      </w:r>
      <w:r w:rsidRPr="007931A2">
        <w:rPr>
          <w:color w:val="231F20"/>
        </w:rPr>
        <w:t>movable.</w:t>
      </w:r>
    </w:p>
    <w:p w:rsidR="007931A2" w:rsidRPr="007931A2" w:rsidRDefault="007931A2" w:rsidP="00A34402">
      <w:pPr>
        <w:pStyle w:val="ListParagraph"/>
        <w:numPr>
          <w:ilvl w:val="0"/>
          <w:numId w:val="5"/>
        </w:numPr>
        <w:tabs>
          <w:tab w:val="left" w:pos="1198"/>
        </w:tabs>
        <w:spacing w:before="4" w:line="360" w:lineRule="auto"/>
        <w:ind w:left="1197" w:right="21" w:hanging="567"/>
        <w:jc w:val="both"/>
      </w:pPr>
      <w:r w:rsidRPr="007931A2">
        <w:rPr>
          <w:color w:val="231F20"/>
        </w:rPr>
        <w:t>Endoskeleton: It is the skeletal system which is present inside the body. For example,</w:t>
      </w:r>
      <w:r w:rsidRPr="007931A2">
        <w:rPr>
          <w:color w:val="231F20"/>
          <w:spacing w:val="-31"/>
        </w:rPr>
        <w:t xml:space="preserve"> </w:t>
      </w:r>
      <w:r w:rsidRPr="007931A2">
        <w:rPr>
          <w:color w:val="231F20"/>
        </w:rPr>
        <w:t>humans, fish, birds and so</w:t>
      </w:r>
      <w:r w:rsidRPr="007931A2">
        <w:rPr>
          <w:color w:val="231F20"/>
          <w:spacing w:val="-1"/>
        </w:rPr>
        <w:t xml:space="preserve"> </w:t>
      </w:r>
      <w:r w:rsidRPr="007931A2">
        <w:rPr>
          <w:color w:val="231F20"/>
        </w:rPr>
        <w:t>on.</w:t>
      </w:r>
    </w:p>
    <w:p w:rsidR="007931A2" w:rsidRDefault="007931A2" w:rsidP="00A34402">
      <w:pPr>
        <w:pStyle w:val="BodyText"/>
        <w:spacing w:before="2" w:line="360" w:lineRule="auto"/>
        <w:ind w:left="1197" w:right="291" w:firstLine="0"/>
        <w:sectPr w:rsidR="007931A2" w:rsidSect="00A34402">
          <w:type w:val="continuous"/>
          <w:pgSz w:w="13260" w:h="16830"/>
          <w:pgMar w:top="1480" w:right="930" w:bottom="520" w:left="120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931A2">
        <w:rPr>
          <w:color w:val="231F20"/>
          <w:sz w:val="22"/>
          <w:szCs w:val="22"/>
        </w:rPr>
        <w:t>Exoskeleton: It is a skeletal system which is present outside the body. It is not made up of bones. For example, crabs, cockroaches, snails and so on.</w:t>
      </w:r>
    </w:p>
    <w:p w:rsidR="007931A2" w:rsidRDefault="007931A2" w:rsidP="00A34402">
      <w:pPr>
        <w:pStyle w:val="BodyText"/>
        <w:spacing w:before="88" w:line="360" w:lineRule="auto"/>
        <w:ind w:left="1517" w:firstLine="0"/>
      </w:pPr>
    </w:p>
    <w:sectPr w:rsidR="007931A2" w:rsidSect="00A3440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6AC7"/>
    <w:multiLevelType w:val="hybridMultilevel"/>
    <w:tmpl w:val="6B54F676"/>
    <w:lvl w:ilvl="0" w:tplc="A798204E">
      <w:start w:val="4"/>
      <w:numFmt w:val="upperLetter"/>
      <w:lvlText w:val="%1."/>
      <w:lvlJc w:val="left"/>
      <w:pPr>
        <w:ind w:left="767" w:hanging="274"/>
      </w:pPr>
      <w:rPr>
        <w:rFonts w:ascii="Arial" w:eastAsia="Arial" w:hAnsi="Arial" w:cs="Arial" w:hint="default"/>
        <w:color w:val="231F20"/>
        <w:spacing w:val="-1"/>
        <w:w w:val="100"/>
        <w:sz w:val="20"/>
        <w:szCs w:val="20"/>
      </w:rPr>
    </w:lvl>
    <w:lvl w:ilvl="1" w:tplc="D0C6C6C2">
      <w:start w:val="1"/>
      <w:numFmt w:val="lowerRoman"/>
      <w:lvlText w:val="(%2)"/>
      <w:lvlJc w:val="left"/>
      <w:pPr>
        <w:ind w:left="1087" w:hanging="278"/>
        <w:jc w:val="right"/>
      </w:pPr>
      <w:rPr>
        <w:rFonts w:ascii="Arial" w:eastAsia="Arial" w:hAnsi="Arial" w:cs="Arial" w:hint="default"/>
        <w:color w:val="231F20"/>
        <w:spacing w:val="-12"/>
        <w:w w:val="100"/>
        <w:sz w:val="20"/>
        <w:szCs w:val="20"/>
      </w:rPr>
    </w:lvl>
    <w:lvl w:ilvl="2" w:tplc="A89ABBCC">
      <w:numFmt w:val="bullet"/>
      <w:lvlText w:val="•"/>
      <w:lvlJc w:val="left"/>
      <w:pPr>
        <w:ind w:left="1514" w:hanging="278"/>
      </w:pPr>
      <w:rPr>
        <w:rFonts w:hint="default"/>
      </w:rPr>
    </w:lvl>
    <w:lvl w:ilvl="3" w:tplc="3A2E80BC">
      <w:numFmt w:val="bullet"/>
      <w:lvlText w:val="•"/>
      <w:lvlJc w:val="left"/>
      <w:pPr>
        <w:ind w:left="1948" w:hanging="278"/>
      </w:pPr>
      <w:rPr>
        <w:rFonts w:hint="default"/>
      </w:rPr>
    </w:lvl>
    <w:lvl w:ilvl="4" w:tplc="436625DE">
      <w:numFmt w:val="bullet"/>
      <w:lvlText w:val="•"/>
      <w:lvlJc w:val="left"/>
      <w:pPr>
        <w:ind w:left="2382" w:hanging="278"/>
      </w:pPr>
      <w:rPr>
        <w:rFonts w:hint="default"/>
      </w:rPr>
    </w:lvl>
    <w:lvl w:ilvl="5" w:tplc="24461518">
      <w:numFmt w:val="bullet"/>
      <w:lvlText w:val="•"/>
      <w:lvlJc w:val="left"/>
      <w:pPr>
        <w:ind w:left="2816" w:hanging="278"/>
      </w:pPr>
      <w:rPr>
        <w:rFonts w:hint="default"/>
      </w:rPr>
    </w:lvl>
    <w:lvl w:ilvl="6" w:tplc="B628A6F2">
      <w:numFmt w:val="bullet"/>
      <w:lvlText w:val="•"/>
      <w:lvlJc w:val="left"/>
      <w:pPr>
        <w:ind w:left="3251" w:hanging="278"/>
      </w:pPr>
      <w:rPr>
        <w:rFonts w:hint="default"/>
      </w:rPr>
    </w:lvl>
    <w:lvl w:ilvl="7" w:tplc="114E3B8A">
      <w:numFmt w:val="bullet"/>
      <w:lvlText w:val="•"/>
      <w:lvlJc w:val="left"/>
      <w:pPr>
        <w:ind w:left="3685" w:hanging="278"/>
      </w:pPr>
      <w:rPr>
        <w:rFonts w:hint="default"/>
      </w:rPr>
    </w:lvl>
    <w:lvl w:ilvl="8" w:tplc="683AF0E2">
      <w:numFmt w:val="bullet"/>
      <w:lvlText w:val="•"/>
      <w:lvlJc w:val="left"/>
      <w:pPr>
        <w:ind w:left="4119" w:hanging="278"/>
      </w:pPr>
      <w:rPr>
        <w:rFonts w:hint="default"/>
      </w:rPr>
    </w:lvl>
  </w:abstractNum>
  <w:abstractNum w:abstractNumId="1">
    <w:nsid w:val="32C576F2"/>
    <w:multiLevelType w:val="hybridMultilevel"/>
    <w:tmpl w:val="E0B4F598"/>
    <w:lvl w:ilvl="0" w:tplc="78E697F6">
      <w:start w:val="2"/>
      <w:numFmt w:val="lowerLetter"/>
      <w:lvlText w:val="%1."/>
      <w:lvlJc w:val="left"/>
      <w:pPr>
        <w:ind w:left="903" w:hanging="267"/>
      </w:pPr>
      <w:rPr>
        <w:rFonts w:ascii="Arial" w:eastAsia="Arial" w:hAnsi="Arial" w:cs="Arial" w:hint="default"/>
        <w:color w:val="231F20"/>
        <w:spacing w:val="-12"/>
        <w:w w:val="100"/>
        <w:sz w:val="20"/>
        <w:szCs w:val="20"/>
      </w:rPr>
    </w:lvl>
    <w:lvl w:ilvl="1" w:tplc="1FF6744C">
      <w:start w:val="2"/>
      <w:numFmt w:val="lowerLetter"/>
      <w:lvlText w:val="%2."/>
      <w:lvlJc w:val="left"/>
      <w:pPr>
        <w:ind w:left="1197" w:hanging="267"/>
      </w:pPr>
      <w:rPr>
        <w:rFonts w:ascii="Arial" w:eastAsia="Arial" w:hAnsi="Arial" w:cs="Arial" w:hint="default"/>
        <w:color w:val="231F20"/>
        <w:spacing w:val="-12"/>
        <w:w w:val="100"/>
        <w:sz w:val="20"/>
        <w:szCs w:val="20"/>
      </w:rPr>
    </w:lvl>
    <w:lvl w:ilvl="2" w:tplc="EE888D32">
      <w:start w:val="2"/>
      <w:numFmt w:val="lowerLetter"/>
      <w:lvlText w:val="%3."/>
      <w:lvlJc w:val="left"/>
      <w:pPr>
        <w:ind w:left="1517" w:hanging="267"/>
      </w:pPr>
      <w:rPr>
        <w:rFonts w:ascii="Arial" w:eastAsia="Arial" w:hAnsi="Arial" w:cs="Arial" w:hint="default"/>
        <w:color w:val="231F20"/>
        <w:spacing w:val="-12"/>
        <w:w w:val="100"/>
        <w:sz w:val="20"/>
        <w:szCs w:val="20"/>
      </w:rPr>
    </w:lvl>
    <w:lvl w:ilvl="3" w:tplc="1CE2701C">
      <w:numFmt w:val="bullet"/>
      <w:lvlText w:val="•"/>
      <w:lvlJc w:val="left"/>
      <w:pPr>
        <w:ind w:left="1325" w:hanging="267"/>
      </w:pPr>
      <w:rPr>
        <w:rFonts w:hint="default"/>
      </w:rPr>
    </w:lvl>
    <w:lvl w:ilvl="4" w:tplc="58FE9CA0">
      <w:numFmt w:val="bullet"/>
      <w:lvlText w:val="•"/>
      <w:lvlJc w:val="left"/>
      <w:pPr>
        <w:ind w:left="1131" w:hanging="267"/>
      </w:pPr>
      <w:rPr>
        <w:rFonts w:hint="default"/>
      </w:rPr>
    </w:lvl>
    <w:lvl w:ilvl="5" w:tplc="43987B10">
      <w:numFmt w:val="bullet"/>
      <w:lvlText w:val="•"/>
      <w:lvlJc w:val="left"/>
      <w:pPr>
        <w:ind w:left="937" w:hanging="267"/>
      </w:pPr>
      <w:rPr>
        <w:rFonts w:hint="default"/>
      </w:rPr>
    </w:lvl>
    <w:lvl w:ilvl="6" w:tplc="8BE8DE42">
      <w:numFmt w:val="bullet"/>
      <w:lvlText w:val="•"/>
      <w:lvlJc w:val="left"/>
      <w:pPr>
        <w:ind w:left="743" w:hanging="267"/>
      </w:pPr>
      <w:rPr>
        <w:rFonts w:hint="default"/>
      </w:rPr>
    </w:lvl>
    <w:lvl w:ilvl="7" w:tplc="22EE5E0C">
      <w:numFmt w:val="bullet"/>
      <w:lvlText w:val="•"/>
      <w:lvlJc w:val="left"/>
      <w:pPr>
        <w:ind w:left="549" w:hanging="267"/>
      </w:pPr>
      <w:rPr>
        <w:rFonts w:hint="default"/>
      </w:rPr>
    </w:lvl>
    <w:lvl w:ilvl="8" w:tplc="78B66798">
      <w:numFmt w:val="bullet"/>
      <w:lvlText w:val="•"/>
      <w:lvlJc w:val="left"/>
      <w:pPr>
        <w:ind w:left="355" w:hanging="267"/>
      </w:pPr>
      <w:rPr>
        <w:rFonts w:hint="default"/>
      </w:rPr>
    </w:lvl>
  </w:abstractNum>
  <w:abstractNum w:abstractNumId="2">
    <w:nsid w:val="396D4777"/>
    <w:multiLevelType w:val="hybridMultilevel"/>
    <w:tmpl w:val="BC5CA998"/>
    <w:lvl w:ilvl="0" w:tplc="985CAF64">
      <w:start w:val="2"/>
      <w:numFmt w:val="upperLetter"/>
      <w:lvlText w:val="%1."/>
      <w:lvlJc w:val="left"/>
      <w:pPr>
        <w:ind w:left="533" w:hanging="263"/>
      </w:pPr>
      <w:rPr>
        <w:rFonts w:ascii="Arial" w:eastAsia="Arial" w:hAnsi="Arial" w:cs="Arial" w:hint="default"/>
        <w:color w:val="231F20"/>
        <w:w w:val="100"/>
        <w:sz w:val="20"/>
        <w:szCs w:val="20"/>
      </w:rPr>
    </w:lvl>
    <w:lvl w:ilvl="1" w:tplc="2202ECDE">
      <w:numFmt w:val="bullet"/>
      <w:lvlText w:val="•"/>
      <w:lvlJc w:val="left"/>
      <w:pPr>
        <w:ind w:left="951" w:hanging="263"/>
      </w:pPr>
      <w:rPr>
        <w:rFonts w:hint="default"/>
      </w:rPr>
    </w:lvl>
    <w:lvl w:ilvl="2" w:tplc="8034C382">
      <w:numFmt w:val="bullet"/>
      <w:lvlText w:val="•"/>
      <w:lvlJc w:val="left"/>
      <w:pPr>
        <w:ind w:left="1366" w:hanging="263"/>
      </w:pPr>
      <w:rPr>
        <w:rFonts w:hint="default"/>
      </w:rPr>
    </w:lvl>
    <w:lvl w:ilvl="3" w:tplc="C660DAD0">
      <w:numFmt w:val="bullet"/>
      <w:lvlText w:val="•"/>
      <w:lvlJc w:val="left"/>
      <w:pPr>
        <w:ind w:left="1781" w:hanging="263"/>
      </w:pPr>
      <w:rPr>
        <w:rFonts w:hint="default"/>
      </w:rPr>
    </w:lvl>
    <w:lvl w:ilvl="4" w:tplc="06843586">
      <w:numFmt w:val="bullet"/>
      <w:lvlText w:val="•"/>
      <w:lvlJc w:val="left"/>
      <w:pPr>
        <w:ind w:left="2196" w:hanging="263"/>
      </w:pPr>
      <w:rPr>
        <w:rFonts w:hint="default"/>
      </w:rPr>
    </w:lvl>
    <w:lvl w:ilvl="5" w:tplc="D22C9498">
      <w:numFmt w:val="bullet"/>
      <w:lvlText w:val="•"/>
      <w:lvlJc w:val="left"/>
      <w:pPr>
        <w:ind w:left="2611" w:hanging="263"/>
      </w:pPr>
      <w:rPr>
        <w:rFonts w:hint="default"/>
      </w:rPr>
    </w:lvl>
    <w:lvl w:ilvl="6" w:tplc="FF60CE12">
      <w:numFmt w:val="bullet"/>
      <w:lvlText w:val="•"/>
      <w:lvlJc w:val="left"/>
      <w:pPr>
        <w:ind w:left="3026" w:hanging="263"/>
      </w:pPr>
      <w:rPr>
        <w:rFonts w:hint="default"/>
      </w:rPr>
    </w:lvl>
    <w:lvl w:ilvl="7" w:tplc="448C3A66">
      <w:numFmt w:val="bullet"/>
      <w:lvlText w:val="•"/>
      <w:lvlJc w:val="left"/>
      <w:pPr>
        <w:ind w:left="3441" w:hanging="263"/>
      </w:pPr>
      <w:rPr>
        <w:rFonts w:hint="default"/>
      </w:rPr>
    </w:lvl>
    <w:lvl w:ilvl="8" w:tplc="C1928D6E">
      <w:numFmt w:val="bullet"/>
      <w:lvlText w:val="•"/>
      <w:lvlJc w:val="left"/>
      <w:pPr>
        <w:ind w:left="3856" w:hanging="263"/>
      </w:pPr>
      <w:rPr>
        <w:rFonts w:hint="default"/>
      </w:rPr>
    </w:lvl>
  </w:abstractNum>
  <w:abstractNum w:abstractNumId="3">
    <w:nsid w:val="47AC4389"/>
    <w:multiLevelType w:val="hybridMultilevel"/>
    <w:tmpl w:val="1DEC2686"/>
    <w:lvl w:ilvl="0" w:tplc="439C040A">
      <w:start w:val="3"/>
      <w:numFmt w:val="decimal"/>
      <w:lvlText w:val="%1."/>
      <w:lvlJc w:val="left"/>
      <w:pPr>
        <w:ind w:left="583" w:hanging="267"/>
        <w:jc w:val="right"/>
      </w:pPr>
      <w:rPr>
        <w:rFonts w:ascii="Arial" w:eastAsia="Arial" w:hAnsi="Arial" w:cs="Arial" w:hint="default"/>
        <w:color w:val="231F20"/>
        <w:spacing w:val="-12"/>
        <w:w w:val="100"/>
        <w:sz w:val="20"/>
        <w:szCs w:val="20"/>
      </w:rPr>
    </w:lvl>
    <w:lvl w:ilvl="1" w:tplc="3982A36A">
      <w:start w:val="1"/>
      <w:numFmt w:val="lowerRoman"/>
      <w:lvlText w:val="(%2)"/>
      <w:lvlJc w:val="left"/>
      <w:pPr>
        <w:ind w:left="903" w:hanging="278"/>
        <w:jc w:val="right"/>
      </w:pPr>
      <w:rPr>
        <w:rFonts w:ascii="Arial" w:eastAsia="Arial" w:hAnsi="Arial" w:cs="Arial" w:hint="default"/>
        <w:color w:val="231F20"/>
        <w:spacing w:val="-12"/>
        <w:w w:val="100"/>
        <w:sz w:val="20"/>
        <w:szCs w:val="20"/>
      </w:rPr>
    </w:lvl>
    <w:lvl w:ilvl="2" w:tplc="ABFA3A94">
      <w:numFmt w:val="bullet"/>
      <w:lvlText w:val="•"/>
      <w:lvlJc w:val="left"/>
      <w:pPr>
        <w:ind w:left="1535" w:hanging="278"/>
      </w:pPr>
      <w:rPr>
        <w:rFonts w:hint="default"/>
      </w:rPr>
    </w:lvl>
    <w:lvl w:ilvl="3" w:tplc="B3B00E28">
      <w:numFmt w:val="bullet"/>
      <w:lvlText w:val="•"/>
      <w:lvlJc w:val="left"/>
      <w:pPr>
        <w:ind w:left="2171" w:hanging="278"/>
      </w:pPr>
      <w:rPr>
        <w:rFonts w:hint="default"/>
      </w:rPr>
    </w:lvl>
    <w:lvl w:ilvl="4" w:tplc="558C4636">
      <w:numFmt w:val="bullet"/>
      <w:lvlText w:val="•"/>
      <w:lvlJc w:val="left"/>
      <w:pPr>
        <w:ind w:left="2807" w:hanging="278"/>
      </w:pPr>
      <w:rPr>
        <w:rFonts w:hint="default"/>
      </w:rPr>
    </w:lvl>
    <w:lvl w:ilvl="5" w:tplc="FCB090DC">
      <w:numFmt w:val="bullet"/>
      <w:lvlText w:val="•"/>
      <w:lvlJc w:val="left"/>
      <w:pPr>
        <w:ind w:left="3443" w:hanging="278"/>
      </w:pPr>
      <w:rPr>
        <w:rFonts w:hint="default"/>
      </w:rPr>
    </w:lvl>
    <w:lvl w:ilvl="6" w:tplc="D3C6D12E">
      <w:numFmt w:val="bullet"/>
      <w:lvlText w:val="•"/>
      <w:lvlJc w:val="left"/>
      <w:pPr>
        <w:ind w:left="4079" w:hanging="278"/>
      </w:pPr>
      <w:rPr>
        <w:rFonts w:hint="default"/>
      </w:rPr>
    </w:lvl>
    <w:lvl w:ilvl="7" w:tplc="78363D60">
      <w:numFmt w:val="bullet"/>
      <w:lvlText w:val="•"/>
      <w:lvlJc w:val="left"/>
      <w:pPr>
        <w:ind w:left="4715" w:hanging="278"/>
      </w:pPr>
      <w:rPr>
        <w:rFonts w:hint="default"/>
      </w:rPr>
    </w:lvl>
    <w:lvl w:ilvl="8" w:tplc="E80CBAC4">
      <w:numFmt w:val="bullet"/>
      <w:lvlText w:val="•"/>
      <w:lvlJc w:val="left"/>
      <w:pPr>
        <w:ind w:left="5351" w:hanging="278"/>
      </w:pPr>
      <w:rPr>
        <w:rFonts w:hint="default"/>
      </w:rPr>
    </w:lvl>
  </w:abstractNum>
  <w:abstractNum w:abstractNumId="4">
    <w:nsid w:val="4E902FAB"/>
    <w:multiLevelType w:val="hybridMultilevel"/>
    <w:tmpl w:val="DC2E4BAA"/>
    <w:lvl w:ilvl="0" w:tplc="2EA0318E">
      <w:start w:val="2"/>
      <w:numFmt w:val="decimal"/>
      <w:lvlText w:val="%1."/>
      <w:lvlJc w:val="left"/>
      <w:pPr>
        <w:ind w:left="857" w:hanging="267"/>
      </w:pPr>
      <w:rPr>
        <w:rFonts w:ascii="Arial" w:eastAsia="Arial" w:hAnsi="Arial" w:cs="Arial" w:hint="default"/>
        <w:color w:val="231F20"/>
        <w:spacing w:val="-12"/>
        <w:w w:val="100"/>
        <w:sz w:val="20"/>
        <w:szCs w:val="20"/>
      </w:rPr>
    </w:lvl>
    <w:lvl w:ilvl="1" w:tplc="8B780F56">
      <w:numFmt w:val="bullet"/>
      <w:lvlText w:val="•"/>
      <w:lvlJc w:val="left"/>
      <w:pPr>
        <w:ind w:left="1275" w:hanging="267"/>
      </w:pPr>
      <w:rPr>
        <w:rFonts w:hint="default"/>
      </w:rPr>
    </w:lvl>
    <w:lvl w:ilvl="2" w:tplc="C83AFD22">
      <w:numFmt w:val="bullet"/>
      <w:lvlText w:val="•"/>
      <w:lvlJc w:val="left"/>
      <w:pPr>
        <w:ind w:left="1690" w:hanging="267"/>
      </w:pPr>
      <w:rPr>
        <w:rFonts w:hint="default"/>
      </w:rPr>
    </w:lvl>
    <w:lvl w:ilvl="3" w:tplc="A1B41CC6">
      <w:numFmt w:val="bullet"/>
      <w:lvlText w:val="•"/>
      <w:lvlJc w:val="left"/>
      <w:pPr>
        <w:ind w:left="2105" w:hanging="267"/>
      </w:pPr>
      <w:rPr>
        <w:rFonts w:hint="default"/>
      </w:rPr>
    </w:lvl>
    <w:lvl w:ilvl="4" w:tplc="25208CB4">
      <w:numFmt w:val="bullet"/>
      <w:lvlText w:val="•"/>
      <w:lvlJc w:val="left"/>
      <w:pPr>
        <w:ind w:left="2520" w:hanging="267"/>
      </w:pPr>
      <w:rPr>
        <w:rFonts w:hint="default"/>
      </w:rPr>
    </w:lvl>
    <w:lvl w:ilvl="5" w:tplc="4D901EDE">
      <w:numFmt w:val="bullet"/>
      <w:lvlText w:val="•"/>
      <w:lvlJc w:val="left"/>
      <w:pPr>
        <w:ind w:left="2935" w:hanging="267"/>
      </w:pPr>
      <w:rPr>
        <w:rFonts w:hint="default"/>
      </w:rPr>
    </w:lvl>
    <w:lvl w:ilvl="6" w:tplc="825C8E56">
      <w:numFmt w:val="bullet"/>
      <w:lvlText w:val="•"/>
      <w:lvlJc w:val="left"/>
      <w:pPr>
        <w:ind w:left="3350" w:hanging="267"/>
      </w:pPr>
      <w:rPr>
        <w:rFonts w:hint="default"/>
      </w:rPr>
    </w:lvl>
    <w:lvl w:ilvl="7" w:tplc="F0660E9C">
      <w:numFmt w:val="bullet"/>
      <w:lvlText w:val="•"/>
      <w:lvlJc w:val="left"/>
      <w:pPr>
        <w:ind w:left="3765" w:hanging="267"/>
      </w:pPr>
      <w:rPr>
        <w:rFonts w:hint="default"/>
      </w:rPr>
    </w:lvl>
    <w:lvl w:ilvl="8" w:tplc="BE3A4DD0">
      <w:numFmt w:val="bullet"/>
      <w:lvlText w:val="•"/>
      <w:lvlJc w:val="left"/>
      <w:pPr>
        <w:ind w:left="4180" w:hanging="267"/>
      </w:pPr>
      <w:rPr>
        <w:rFonts w:hint="default"/>
      </w:rPr>
    </w:lvl>
  </w:abstractNum>
  <w:abstractNum w:abstractNumId="5">
    <w:nsid w:val="5270579B"/>
    <w:multiLevelType w:val="hybridMultilevel"/>
    <w:tmpl w:val="24E6DD5E"/>
    <w:lvl w:ilvl="0" w:tplc="FD10F202">
      <w:start w:val="6"/>
      <w:numFmt w:val="decimal"/>
      <w:lvlText w:val="%1."/>
      <w:lvlJc w:val="left"/>
      <w:pPr>
        <w:ind w:left="767" w:hanging="267"/>
      </w:pPr>
      <w:rPr>
        <w:rFonts w:ascii="Arial" w:eastAsia="Arial" w:hAnsi="Arial" w:cs="Arial" w:hint="default"/>
        <w:color w:val="231F20"/>
        <w:spacing w:val="-12"/>
        <w:w w:val="100"/>
        <w:sz w:val="20"/>
        <w:szCs w:val="20"/>
      </w:rPr>
    </w:lvl>
    <w:lvl w:ilvl="1" w:tplc="BA26CC62">
      <w:start w:val="1"/>
      <w:numFmt w:val="lowerRoman"/>
      <w:lvlText w:val="(%2)"/>
      <w:lvlJc w:val="left"/>
      <w:pPr>
        <w:ind w:left="1087" w:hanging="278"/>
        <w:jc w:val="right"/>
      </w:pPr>
      <w:rPr>
        <w:rFonts w:ascii="Arial" w:eastAsia="Arial" w:hAnsi="Arial" w:cs="Arial" w:hint="default"/>
        <w:color w:val="231F20"/>
        <w:spacing w:val="-12"/>
        <w:w w:val="100"/>
        <w:sz w:val="20"/>
        <w:szCs w:val="20"/>
      </w:rPr>
    </w:lvl>
    <w:lvl w:ilvl="2" w:tplc="54B86C9C">
      <w:numFmt w:val="bullet"/>
      <w:lvlText w:val="•"/>
      <w:lvlJc w:val="left"/>
      <w:pPr>
        <w:ind w:left="1514" w:hanging="278"/>
      </w:pPr>
      <w:rPr>
        <w:rFonts w:hint="default"/>
      </w:rPr>
    </w:lvl>
    <w:lvl w:ilvl="3" w:tplc="271A93C8">
      <w:numFmt w:val="bullet"/>
      <w:lvlText w:val="•"/>
      <w:lvlJc w:val="left"/>
      <w:pPr>
        <w:ind w:left="1948" w:hanging="278"/>
      </w:pPr>
      <w:rPr>
        <w:rFonts w:hint="default"/>
      </w:rPr>
    </w:lvl>
    <w:lvl w:ilvl="4" w:tplc="D77EA1AE">
      <w:numFmt w:val="bullet"/>
      <w:lvlText w:val="•"/>
      <w:lvlJc w:val="left"/>
      <w:pPr>
        <w:ind w:left="2382" w:hanging="278"/>
      </w:pPr>
      <w:rPr>
        <w:rFonts w:hint="default"/>
      </w:rPr>
    </w:lvl>
    <w:lvl w:ilvl="5" w:tplc="FD9625D6">
      <w:numFmt w:val="bullet"/>
      <w:lvlText w:val="•"/>
      <w:lvlJc w:val="left"/>
      <w:pPr>
        <w:ind w:left="2816" w:hanging="278"/>
      </w:pPr>
      <w:rPr>
        <w:rFonts w:hint="default"/>
      </w:rPr>
    </w:lvl>
    <w:lvl w:ilvl="6" w:tplc="F588FAC0">
      <w:numFmt w:val="bullet"/>
      <w:lvlText w:val="•"/>
      <w:lvlJc w:val="left"/>
      <w:pPr>
        <w:ind w:left="3251" w:hanging="278"/>
      </w:pPr>
      <w:rPr>
        <w:rFonts w:hint="default"/>
      </w:rPr>
    </w:lvl>
    <w:lvl w:ilvl="7" w:tplc="370AFBFE">
      <w:numFmt w:val="bullet"/>
      <w:lvlText w:val="•"/>
      <w:lvlJc w:val="left"/>
      <w:pPr>
        <w:ind w:left="3685" w:hanging="278"/>
      </w:pPr>
      <w:rPr>
        <w:rFonts w:hint="default"/>
      </w:rPr>
    </w:lvl>
    <w:lvl w:ilvl="8" w:tplc="CB3A262E">
      <w:numFmt w:val="bullet"/>
      <w:lvlText w:val="•"/>
      <w:lvlJc w:val="left"/>
      <w:pPr>
        <w:ind w:left="4119" w:hanging="278"/>
      </w:pPr>
      <w:rPr>
        <w:rFont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7931A2"/>
    <w:rsid w:val="007931A2"/>
    <w:rsid w:val="00A34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931A2"/>
    <w:pPr>
      <w:widowControl w:val="0"/>
      <w:autoSpaceDE w:val="0"/>
      <w:autoSpaceDN w:val="0"/>
      <w:spacing w:before="10" w:after="0" w:line="240" w:lineRule="auto"/>
      <w:ind w:left="857" w:hanging="267"/>
    </w:pPr>
    <w:rPr>
      <w:rFonts w:ascii="Arial" w:eastAsia="Arial" w:hAnsi="Arial" w:cs="Arial"/>
    </w:rPr>
  </w:style>
  <w:style w:type="paragraph" w:customStyle="1" w:styleId="TableParagraph">
    <w:name w:val="Table Paragraph"/>
    <w:basedOn w:val="Normal"/>
    <w:uiPriority w:val="1"/>
    <w:qFormat/>
    <w:rsid w:val="007931A2"/>
    <w:pPr>
      <w:widowControl w:val="0"/>
      <w:autoSpaceDE w:val="0"/>
      <w:autoSpaceDN w:val="0"/>
      <w:spacing w:before="10" w:after="0" w:line="240" w:lineRule="auto"/>
      <w:ind w:left="1087"/>
    </w:pPr>
    <w:rPr>
      <w:rFonts w:ascii="Arial" w:eastAsia="Arial" w:hAnsi="Arial" w:cs="Arial"/>
    </w:rPr>
  </w:style>
  <w:style w:type="paragraph" w:styleId="BodyText">
    <w:name w:val="Body Text"/>
    <w:basedOn w:val="Normal"/>
    <w:link w:val="BodyTextChar"/>
    <w:uiPriority w:val="1"/>
    <w:qFormat/>
    <w:rsid w:val="007931A2"/>
    <w:pPr>
      <w:widowControl w:val="0"/>
      <w:autoSpaceDE w:val="0"/>
      <w:autoSpaceDN w:val="0"/>
      <w:spacing w:before="10" w:after="0" w:line="240" w:lineRule="auto"/>
      <w:ind w:left="857" w:hanging="267"/>
    </w:pPr>
    <w:rPr>
      <w:rFonts w:ascii="Arial" w:eastAsia="Arial" w:hAnsi="Arial" w:cs="Arial"/>
      <w:sz w:val="20"/>
      <w:szCs w:val="20"/>
    </w:rPr>
  </w:style>
  <w:style w:type="character" w:customStyle="1" w:styleId="BodyTextChar">
    <w:name w:val="Body Text Char"/>
    <w:basedOn w:val="DefaultParagraphFont"/>
    <w:link w:val="BodyText"/>
    <w:uiPriority w:val="1"/>
    <w:rsid w:val="007931A2"/>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2021-02-24T07:42:00Z</dcterms:created>
  <dcterms:modified xsi:type="dcterms:W3CDTF">2021-02-24T07:58:00Z</dcterms:modified>
</cp:coreProperties>
</file>